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F125B" w14:textId="77777777"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2BAB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311009BF" w14:textId="77777777" w:rsidR="00BD2BAB" w:rsidRPr="00BD2BAB" w:rsidRDefault="0024327D" w:rsidP="002432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детский сад №65 «Фестивальный</w:t>
      </w:r>
      <w:r w:rsidR="00BD2BAB" w:rsidRPr="00BD2BAB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4F52B250" w14:textId="77777777"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8F7D4E" w14:textId="77777777"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5C6F5CC" w14:textId="77777777"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CD0727D" w14:textId="77777777"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3C52E61" w14:textId="77777777"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E911A94" w14:textId="77777777"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FB5635A" w14:textId="77777777" w:rsidR="00BD2BAB" w:rsidRPr="00BD2BAB" w:rsidRDefault="00BD2BAB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CB14764" w14:textId="77777777" w:rsidR="00BD2BAB" w:rsidRPr="00BD2BAB" w:rsidRDefault="00BD2BAB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0C9D0C" w14:textId="77777777"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BD2BAB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Мониторинг </w:t>
      </w:r>
    </w:p>
    <w:p w14:paraId="06F1A769" w14:textId="77777777"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BD2BAB">
        <w:rPr>
          <w:rFonts w:ascii="Times New Roman" w:eastAsia="Times New Roman" w:hAnsi="Times New Roman"/>
          <w:b/>
          <w:sz w:val="40"/>
          <w:szCs w:val="40"/>
          <w:lang w:eastAsia="ru-RU"/>
        </w:rPr>
        <w:t>индивидуальных достижений (развития)</w:t>
      </w:r>
    </w:p>
    <w:p w14:paraId="7FB016A5" w14:textId="77777777"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BD2BAB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детей 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старшего</w:t>
      </w:r>
      <w:r w:rsidRPr="00BD2BAB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дошкольного возраста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(</w:t>
      </w:r>
      <w:r w:rsidR="0024327D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от 6 до 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7 лет)</w:t>
      </w:r>
      <w:r w:rsidRPr="00BD2BAB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</w:p>
    <w:p w14:paraId="2161BE4A" w14:textId="77777777" w:rsidR="0024327D" w:rsidRDefault="0024327D" w:rsidP="0024327D">
      <w:pPr>
        <w:spacing w:line="240" w:lineRule="auto"/>
        <w:ind w:left="6372"/>
        <w:contextualSpacing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ab/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ab/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ab/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ab/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ab/>
      </w:r>
    </w:p>
    <w:p w14:paraId="3DCDEA95" w14:textId="77777777" w:rsidR="0024327D" w:rsidRPr="0024327D" w:rsidRDefault="0024327D" w:rsidP="0024327D">
      <w:pPr>
        <w:spacing w:line="240" w:lineRule="auto"/>
        <w:ind w:left="9204" w:firstLine="708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327D">
        <w:rPr>
          <w:rFonts w:ascii="Times New Roman" w:eastAsia="Times New Roman" w:hAnsi="Times New Roman"/>
          <w:sz w:val="28"/>
          <w:szCs w:val="28"/>
          <w:lang w:eastAsia="ru-RU"/>
        </w:rPr>
        <w:t>Учебный год: _____________________</w:t>
      </w:r>
    </w:p>
    <w:p w14:paraId="1FAD3DD5" w14:textId="77777777" w:rsidR="0024327D" w:rsidRPr="0024327D" w:rsidRDefault="0024327D" w:rsidP="0024327D">
      <w:pPr>
        <w:spacing w:after="0" w:line="240" w:lineRule="auto"/>
        <w:ind w:left="9912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327D">
        <w:rPr>
          <w:rFonts w:ascii="Times New Roman" w:eastAsia="Times New Roman" w:hAnsi="Times New Roman"/>
          <w:sz w:val="28"/>
          <w:szCs w:val="28"/>
          <w:lang w:eastAsia="ru-RU"/>
        </w:rPr>
        <w:t>Группа: __________________________</w:t>
      </w:r>
    </w:p>
    <w:p w14:paraId="5429D6D7" w14:textId="77777777" w:rsidR="0024327D" w:rsidRPr="0024327D" w:rsidRDefault="0024327D" w:rsidP="002432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327D">
        <w:rPr>
          <w:rFonts w:ascii="Times New Roman" w:eastAsia="Times New Roman" w:hAnsi="Times New Roman"/>
          <w:sz w:val="28"/>
          <w:szCs w:val="28"/>
          <w:lang w:eastAsia="ru-RU"/>
        </w:rPr>
        <w:t>Воспитатели:______________________</w:t>
      </w:r>
    </w:p>
    <w:p w14:paraId="6423D45D" w14:textId="77777777" w:rsidR="0024327D" w:rsidRPr="0024327D" w:rsidRDefault="0024327D" w:rsidP="002432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327D">
        <w:rPr>
          <w:rFonts w:ascii="Times New Roman" w:eastAsia="Times New Roman" w:hAnsi="Times New Roman"/>
          <w:sz w:val="28"/>
          <w:szCs w:val="28"/>
          <w:lang w:eastAsia="ru-RU"/>
        </w:rPr>
        <w:t>______________________</w:t>
      </w:r>
    </w:p>
    <w:p w14:paraId="4D96E0F5" w14:textId="77777777" w:rsidR="0024327D" w:rsidRPr="0024327D" w:rsidRDefault="0024327D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040E36F" w14:textId="77777777" w:rsidR="0024327D" w:rsidRPr="0024327D" w:rsidRDefault="0024327D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461D74A" w14:textId="77777777" w:rsidR="0024327D" w:rsidRPr="0024327D" w:rsidRDefault="0024327D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88D1409" w14:textId="77777777" w:rsidR="0024327D" w:rsidRPr="0024327D" w:rsidRDefault="0024327D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7469B86" w14:textId="77777777" w:rsidR="00BD2BAB" w:rsidRDefault="0024327D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4AC94011" w14:textId="77777777" w:rsidR="0024327D" w:rsidRPr="00BD2BAB" w:rsidRDefault="0024327D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5ABA498" w14:textId="77777777" w:rsidR="00BD2BAB" w:rsidRPr="00BD2BAB" w:rsidRDefault="00BD2BAB" w:rsidP="002432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4D61B95" w14:textId="77777777" w:rsidR="00BD2BAB" w:rsidRPr="00BD2BAB" w:rsidRDefault="00BD2BAB" w:rsidP="002432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2BAB">
        <w:rPr>
          <w:rFonts w:ascii="Times New Roman" w:eastAsia="Times New Roman" w:hAnsi="Times New Roman"/>
          <w:sz w:val="28"/>
          <w:szCs w:val="28"/>
          <w:lang w:eastAsia="ru-RU"/>
        </w:rPr>
        <w:t>г. Сургут</w:t>
      </w:r>
    </w:p>
    <w:p w14:paraId="64ECFE17" w14:textId="77777777" w:rsidR="00BD2BAB" w:rsidRDefault="00BD2BAB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DCA5D3" w14:textId="77777777" w:rsidR="0024327D" w:rsidRDefault="0024327D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5D277F5" w14:textId="77777777" w:rsidR="0024327D" w:rsidRDefault="0024327D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509F7C" w14:textId="77777777" w:rsidR="0024327D" w:rsidRDefault="0024327D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E033BB4" w14:textId="77777777" w:rsidR="00BD2BAB" w:rsidRPr="00BD2BAB" w:rsidRDefault="00BD2BAB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14:paraId="7D163231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Педагогическая диагностика предполагает оценку индивидуального развития (достижений) дошкольников, связанной с оценкой эффективности педагогических действий и лежащей в основе их дальнейшего планирования.</w:t>
      </w:r>
    </w:p>
    <w:p w14:paraId="57907EC8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Педагогическая диагностика проводится в ходе наблюдения за активностью детей в спонтанной и специально организованной деятельности два раза в год: сентябрь и апрель (начало и конец учебного периода). Инструментарий для педагогической диагностики – карта наблюдений детского развития, позволяющей фиксировать  индивидуальную динамику и перспективы развития каждого ребенка в ходе:</w:t>
      </w:r>
    </w:p>
    <w:p w14:paraId="5D5C9798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коммуникации со сверстниками и взрослыми;</w:t>
      </w:r>
    </w:p>
    <w:p w14:paraId="4430935C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игровой деятельности;</w:t>
      </w:r>
    </w:p>
    <w:p w14:paraId="169214E7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познавательной деятельности;</w:t>
      </w:r>
    </w:p>
    <w:p w14:paraId="7D38ABA5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проектной деятельности;</w:t>
      </w:r>
    </w:p>
    <w:p w14:paraId="021DCEF5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художественной деятельности;</w:t>
      </w:r>
    </w:p>
    <w:p w14:paraId="4C9943C7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физического развития.</w:t>
      </w:r>
    </w:p>
    <w:p w14:paraId="2EC9FAAB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14:paraId="15A246A5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14:paraId="0D7CD739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оптимизации работы с группой детей.</w:t>
      </w:r>
    </w:p>
    <w:p w14:paraId="095970CA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В ходе образовательной деятельности педагоги должны создавать диагностические ситуации, чтобы оценить индивидуальную динамику  детей и скорректировать свои действия.</w:t>
      </w:r>
    </w:p>
    <w:p w14:paraId="4748A902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При оценке индивидуального развития детей используется трехбалльная шкала оценок, где каждой уровневой оценке соответствует качественная характеристика:</w:t>
      </w:r>
    </w:p>
    <w:p w14:paraId="49889156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1 – низкий уровень: знания поверхностны; умения в организации деятельности не сформированы или сформированы частично;</w:t>
      </w:r>
    </w:p>
    <w:p w14:paraId="173C6164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 xml:space="preserve">2 – достаточный (средний) уровень: знания о  деятельности с детьми в играх-драматизациях не в полном объёме, допускаются незначительные ошибки в применении теоретических знаний на практике; </w:t>
      </w:r>
    </w:p>
    <w:p w14:paraId="0271084E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3 – оптимальный (высокий) уровень: системные знания о вопросе в полном объёме, осмысленное воспроизведение знаний; грамотное  применение усвоенных знаний в практической деятельности с детьми, т.е. умения сформированы полностью.</w:t>
      </w:r>
    </w:p>
    <w:p w14:paraId="45585D0C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Итоговая оценка определяется выведением среднего балла:</w:t>
      </w:r>
    </w:p>
    <w:p w14:paraId="69F65E7D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- 1 – 1,5 баллов – низкий уровень развития (Н);</w:t>
      </w:r>
    </w:p>
    <w:p w14:paraId="2B93DD0B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- 1,6 – 2,5 – достаточный (средний) уровень (Д) ;</w:t>
      </w:r>
    </w:p>
    <w:p w14:paraId="6293BD98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- 2,6 – 3 – оптимальный (высокий) уровень (О).</w:t>
      </w:r>
    </w:p>
    <w:p w14:paraId="58DD5ED0" w14:textId="77777777" w:rsid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BAB">
        <w:rPr>
          <w:rFonts w:ascii="Times New Roman" w:eastAsia="Times New Roman" w:hAnsi="Times New Roman"/>
          <w:sz w:val="24"/>
          <w:szCs w:val="24"/>
          <w:lang w:eastAsia="ru-RU"/>
        </w:rPr>
        <w:t>Итоговые показатели вносятся в карту индивидуального развития ребенка.</w:t>
      </w:r>
    </w:p>
    <w:p w14:paraId="3F8B2F4C" w14:textId="77777777" w:rsid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A2595D" w14:textId="77777777" w:rsid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4B2E0F" w14:textId="77777777" w:rsid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32D729" w14:textId="77777777" w:rsid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74EDFA" w14:textId="77777777" w:rsidR="0024327D" w:rsidRDefault="0024327D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DA5E7F" w14:textId="77777777" w:rsidR="00BD2BAB" w:rsidRPr="00BD2BAB" w:rsidRDefault="00BD2BAB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67FD57" w14:textId="77777777" w:rsidR="00955A23" w:rsidRDefault="00955A23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Образовательная область «Социально-коммуникативное развитие»</w:t>
      </w:r>
    </w:p>
    <w:p w14:paraId="746EA5DB" w14:textId="77777777"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3DDA5B0" w14:textId="77777777"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Социализация, общение, семья, нравственное воспитание</w:t>
      </w:r>
    </w:p>
    <w:p w14:paraId="792A36C3" w14:textId="77777777" w:rsidR="00955A23" w:rsidRPr="00955A23" w:rsidRDefault="00955A23" w:rsidP="0024327D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Усвоил основные культурно-гигиенические навыки (быстро и правильно умываться, насухо вытираться, пользуясь только индивидуальным полотенцем, полоскает рот после еды, правильно пользуется носовым платком и расческой, следит за своим внешним видом, быстро одевается и раздевается, вешает одежду в определенном порядке, следит за чистотой одежды и обуви).</w:t>
      </w:r>
    </w:p>
    <w:p w14:paraId="6383D145" w14:textId="77777777" w:rsidR="00955A23" w:rsidRPr="00955A23" w:rsidRDefault="00955A23" w:rsidP="0024327D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Имеет сформированные представления о здоровом образе жизни (об особенностях строения и функциях организма человека, о важности соблюдения режима дня, о рациональном питании, о значении двигательной активности в жизни человека, о пользе и видах закаливающих процедур,  роли солнечного света, воздуха и воды  в жизни человека и их влиянии на здоровье).</w:t>
      </w:r>
    </w:p>
    <w:p w14:paraId="53003CC6" w14:textId="77777777" w:rsidR="00955A23" w:rsidRDefault="00955A23" w:rsidP="00243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2869AC" w14:textId="77777777" w:rsidR="00955A23" w:rsidRP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Самообслуживание, самостоятельность, трудовое воспитание</w:t>
      </w:r>
    </w:p>
    <w:p w14:paraId="686ABAFB" w14:textId="77777777" w:rsidR="00955A23" w:rsidRPr="00955A23" w:rsidRDefault="00955A23" w:rsidP="0024327D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Самостоятельно ухаживает за одеждой, устраняет непорядок в своем внешнем виде.</w:t>
      </w:r>
    </w:p>
    <w:p w14:paraId="619424AB" w14:textId="77777777" w:rsidR="00955A23" w:rsidRPr="00955A23" w:rsidRDefault="00955A23" w:rsidP="0024327D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Ответственно выполняет обязанности дежурного.</w:t>
      </w:r>
    </w:p>
    <w:p w14:paraId="0B4FAD22" w14:textId="77777777" w:rsidR="00955A23" w:rsidRPr="00955A23" w:rsidRDefault="00955A23" w:rsidP="0024327D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Проявляет трудолюбие в работе на участке детского сада.</w:t>
      </w:r>
    </w:p>
    <w:p w14:paraId="0AB1B23E" w14:textId="77777777" w:rsidR="00955A23" w:rsidRPr="00955A23" w:rsidRDefault="00955A23" w:rsidP="0024327D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Может планировать свою трудовую деятельность; отбирать материалы, необходимые для занятий, игр.</w:t>
      </w:r>
    </w:p>
    <w:p w14:paraId="5E0FB389" w14:textId="77777777" w:rsidR="00955A23" w:rsidRDefault="00955A23" w:rsidP="00243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6785C2" w14:textId="77777777"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Формирование основ безопасности</w:t>
      </w:r>
    </w:p>
    <w:p w14:paraId="6D832809" w14:textId="77777777" w:rsidR="00955A23" w:rsidRPr="00955A23" w:rsidRDefault="00955A23" w:rsidP="0024327D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Соблюдает элементарные правила безопасного поведения в детском саду, на улице и в транспорте, дорожного движения.</w:t>
      </w:r>
    </w:p>
    <w:p w14:paraId="5BA3C2D3" w14:textId="77777777" w:rsidR="00955A23" w:rsidRPr="00955A23" w:rsidRDefault="00955A23" w:rsidP="0024327D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Различает и называет специальные виды транспорта («Скорая помощь», «Пожарная», «Полиция»), объясняет их назначение.</w:t>
      </w:r>
    </w:p>
    <w:p w14:paraId="347605AD" w14:textId="77777777" w:rsidR="00955A23" w:rsidRPr="00955A23" w:rsidRDefault="00955A23" w:rsidP="0024327D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Понимает значения сигналов светофора.</w:t>
      </w:r>
    </w:p>
    <w:p w14:paraId="2EC47C57" w14:textId="77777777" w:rsidR="00955A23" w:rsidRPr="00955A23" w:rsidRDefault="00955A23" w:rsidP="0024327D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Узнает и называет дорожные знаки «Пешеходный переход», «Дети», «Остановка общественного транспорта»,  «Пункт первой медицинской помощи».</w:t>
      </w:r>
    </w:p>
    <w:p w14:paraId="42E2DBD0" w14:textId="77777777" w:rsidR="00955A23" w:rsidRPr="00955A23" w:rsidRDefault="00955A23" w:rsidP="0024327D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Различает проезжую часть, тротуар, пешеходный переход «Зебра».</w:t>
      </w:r>
    </w:p>
    <w:p w14:paraId="14179BF9" w14:textId="77777777" w:rsidR="00955A23" w:rsidRPr="00955A23" w:rsidRDefault="00955A23" w:rsidP="0024327D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14:paraId="68C75807" w14:textId="77777777" w:rsidR="00955A23" w:rsidRDefault="00955A23" w:rsidP="002432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88E3B4" w14:textId="77777777" w:rsidR="00955A23" w:rsidRDefault="00955A23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8943E18" w14:textId="77777777" w:rsidR="00955A23" w:rsidRDefault="00955A23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p w14:paraId="0A1EE00F" w14:textId="77777777" w:rsidR="00955A23" w:rsidRDefault="00955A23" w:rsidP="002432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8661E9" w14:textId="77777777"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элементарных математических представлений. Познавательно-исследовательская деятельность.</w:t>
      </w:r>
    </w:p>
    <w:p w14:paraId="076705E8" w14:textId="77777777"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Самостоятельно объединяет различные группы предметов, имеющие общий признак, в единое множество и удаляет из множества отдельные его части (часть предметов). Устанавливает связи и отношения между целым множеством и различными его частями (частью); находит части целого множества и целое по известным частям.</w:t>
      </w:r>
    </w:p>
    <w:p w14:paraId="165A5C17" w14:textId="77777777"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Считает до 10 и дальше (количественный, порядковый счет в пределах 20).</w:t>
      </w:r>
    </w:p>
    <w:p w14:paraId="238BAAC9" w14:textId="77777777"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Называет числа в прямом (обратном) порядке до 10, начиная с любого числа натурального ряда  (в пределах 10).</w:t>
      </w:r>
    </w:p>
    <w:p w14:paraId="40239EFC" w14:textId="77777777"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lastRenderedPageBreak/>
        <w:t>Соотносит цифру (0 – 9) и количество предметов.</w:t>
      </w:r>
    </w:p>
    <w:p w14:paraId="31970BB4" w14:textId="77777777"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Составляет и решает задачи в одно действие на сложение и вычитание, пользуется цифрами и арифметическими знаками (+, -, =).</w:t>
      </w:r>
    </w:p>
    <w:p w14:paraId="0AA8D049" w14:textId="77777777"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Различает величины: длину (ширину, высоту), объем (вместимость), массу (вес предметов) и способы их измерения.</w:t>
      </w:r>
    </w:p>
    <w:p w14:paraId="094B3679" w14:textId="77777777"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Измеряет длину предметов, отрезки прямых линий, объемы жидких и сыпучих веществ с помощью условных мер. Понимает зависимость между величиной меры и числом (результатом измерения).</w:t>
      </w:r>
    </w:p>
    <w:p w14:paraId="25756B0B" w14:textId="77777777"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Умеет делить предметы (фигуры) на несколько равных частей; сравнивать целый предмет и его часть.</w:t>
      </w:r>
    </w:p>
    <w:p w14:paraId="2498497C" w14:textId="77777777"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Различает и называет: отрезок, угол, круг (овал), многоугольники (треугольники, четырехугольники, пятиугольники и т.д.), шар, куб. проводит их сравнение.</w:t>
      </w:r>
    </w:p>
    <w:p w14:paraId="0147CE47" w14:textId="77777777"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Ориентируется в окружающем пространстве и на плоскости (лист, страница, поверхность стола и т.д.), обозначает взаимное расположение и направление движения объектов; пользуется знаковыми обозначениями.</w:t>
      </w:r>
    </w:p>
    <w:p w14:paraId="3AC11E0F" w14:textId="77777777"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Умеет определять временные отношения (день – неделя – месяц), время по часам с точностью до 1 часа.</w:t>
      </w:r>
    </w:p>
    <w:p w14:paraId="1DAAFBFF" w14:textId="77777777"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Знает состав чисел первого десятка (из отдельных единиц)и состав чисел первого пятка из двух меньших.</w:t>
      </w:r>
    </w:p>
    <w:p w14:paraId="43921CB6" w14:textId="77777777"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Умеет получать каждое число первого десятка, прибавляя единицу к предыдущему и вычитая единицу из следующего за ним в ряду.</w:t>
      </w:r>
    </w:p>
    <w:p w14:paraId="57643900" w14:textId="77777777"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Знает монеты достоинством 1. 5, 10 копеек; 1, 2, 5, 10 рублей.</w:t>
      </w:r>
    </w:p>
    <w:p w14:paraId="3AEB8865" w14:textId="77777777" w:rsidR="005F3FF4" w:rsidRPr="005F3FF4" w:rsidRDefault="005F3FF4" w:rsidP="0024327D">
      <w:pPr>
        <w:numPr>
          <w:ilvl w:val="0"/>
          <w:numId w:val="2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3FF4">
        <w:rPr>
          <w:rFonts w:ascii="Times New Roman" w:hAnsi="Times New Roman"/>
          <w:sz w:val="24"/>
          <w:szCs w:val="24"/>
        </w:rPr>
        <w:t>Знает название текущего месяца года; последовательность всех дней недели, времен года.</w:t>
      </w:r>
    </w:p>
    <w:p w14:paraId="78DC6AE5" w14:textId="77777777" w:rsidR="00955A23" w:rsidRDefault="00955A23" w:rsidP="00243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FDDC16" w14:textId="77777777" w:rsidR="00955A23" w:rsidRP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Ознакомление с социальным миром, миром природы и предметным окружением</w:t>
      </w:r>
    </w:p>
    <w:p w14:paraId="37F10C70" w14:textId="77777777"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Имеет разнообразные впечатления о предметах окружающего мира.</w:t>
      </w:r>
    </w:p>
    <w:p w14:paraId="3576F35D" w14:textId="77777777"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Выбирает и группирует предметы в соответствии с познавательной задачей.</w:t>
      </w:r>
    </w:p>
    <w:p w14:paraId="2F6305FC" w14:textId="77777777"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Знает герб, гимн, флаг России.</w:t>
      </w:r>
    </w:p>
    <w:p w14:paraId="04E96E2A" w14:textId="77777777"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Называет столицу России.</w:t>
      </w:r>
    </w:p>
    <w:p w14:paraId="0A33FE07" w14:textId="77777777"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Имеет представление о родном крае; его достопримечательностях.</w:t>
      </w:r>
    </w:p>
    <w:p w14:paraId="07A511F0" w14:textId="77777777"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Имеет представления о школе, библиотеке.</w:t>
      </w:r>
    </w:p>
    <w:p w14:paraId="62ADCAEC" w14:textId="77777777"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Знает некоторых представителей животного мира (звери, птицы, пресмыкающиеся, земноводные,  насекомые).</w:t>
      </w:r>
    </w:p>
    <w:p w14:paraId="404EBC6A" w14:textId="77777777"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Знает характерные признаки времен года и соотносит с каждым сезоном особенности жизни людей, животных, растений.</w:t>
      </w:r>
    </w:p>
    <w:p w14:paraId="279F11F1" w14:textId="77777777" w:rsidR="00955A23" w:rsidRP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Знает правила поведения а природе и соблюдает их.</w:t>
      </w:r>
    </w:p>
    <w:p w14:paraId="1C7FFF74" w14:textId="77777777" w:rsidR="00955A23" w:rsidRDefault="00955A23" w:rsidP="0024327D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5A23">
        <w:rPr>
          <w:rFonts w:ascii="Times New Roman" w:hAnsi="Times New Roman"/>
          <w:sz w:val="24"/>
          <w:szCs w:val="24"/>
        </w:rPr>
        <w:t>Устанавливает элементарные причинно-следственные связи между природными явлениями.</w:t>
      </w:r>
    </w:p>
    <w:p w14:paraId="7577C1C1" w14:textId="77777777" w:rsidR="006E6697" w:rsidRPr="00955A23" w:rsidRDefault="006E6697" w:rsidP="0024327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E51074C" w14:textId="77777777" w:rsidR="00955A23" w:rsidRDefault="00955A23" w:rsidP="0024327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5919D97" w14:textId="77777777"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Образовательная область «Речевое развитие»</w:t>
      </w:r>
    </w:p>
    <w:p w14:paraId="4E577F6C" w14:textId="77777777"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C03CB6" w14:textId="77777777"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речи</w:t>
      </w:r>
    </w:p>
    <w:p w14:paraId="22E5C9DE" w14:textId="77777777" w:rsidR="00663BEA" w:rsidRPr="00663BEA" w:rsidRDefault="00663BEA" w:rsidP="0024327D">
      <w:pPr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Владеет достаточным словарным запасом. Свободно общается с педагогами, родителями, сверстниками.</w:t>
      </w:r>
    </w:p>
    <w:p w14:paraId="647E0284" w14:textId="77777777" w:rsidR="00663BEA" w:rsidRPr="00663BEA" w:rsidRDefault="00663BEA" w:rsidP="0024327D">
      <w:pPr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Пересказывает и драматизирует небольшие литературные произведения; составляет по плану и образцу рассказы о предмете, по сюжетной картинке, по набору картин с фабульным развитием действий.</w:t>
      </w:r>
    </w:p>
    <w:p w14:paraId="51337CFC" w14:textId="77777777" w:rsidR="00663BEA" w:rsidRPr="00663BEA" w:rsidRDefault="00663BEA" w:rsidP="0024327D">
      <w:pPr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Употребляет в речи синонимы, антонимы, сложные предложения разных видов.</w:t>
      </w:r>
    </w:p>
    <w:p w14:paraId="3F4EB320" w14:textId="77777777" w:rsidR="00663BEA" w:rsidRPr="00663BEA" w:rsidRDefault="00663BEA" w:rsidP="0024327D">
      <w:pPr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Различает понятия «звук», «слог», «слово», «предложение».</w:t>
      </w:r>
    </w:p>
    <w:p w14:paraId="493ABBD3" w14:textId="77777777" w:rsidR="00663BEA" w:rsidRPr="00663BEA" w:rsidRDefault="00663BEA" w:rsidP="0024327D">
      <w:pPr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Называет в последовательности слова в предложении, звуки и слоги в словах. Находит в предложении слова с заданным звуком, определяет место звука в слове.</w:t>
      </w:r>
    </w:p>
    <w:p w14:paraId="6D446863" w14:textId="77777777" w:rsidR="00955A23" w:rsidRDefault="00955A23" w:rsidP="00243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659CE4" w14:textId="77777777" w:rsidR="00955A23" w:rsidRPr="00153961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Приобщение к  художественной литературе</w:t>
      </w:r>
    </w:p>
    <w:p w14:paraId="7940CBA3" w14:textId="77777777" w:rsidR="00663BEA" w:rsidRPr="00663BEA" w:rsidRDefault="00663BEA" w:rsidP="0024327D">
      <w:pPr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Различает жанры литературных произведений.</w:t>
      </w:r>
    </w:p>
    <w:p w14:paraId="45D1334F" w14:textId="77777777" w:rsidR="00663BEA" w:rsidRPr="00663BEA" w:rsidRDefault="00663BEA" w:rsidP="0024327D">
      <w:pPr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Называет любимые сказки и рассказы; знает наизусть 2 – 3 любимых стихотворения; 2 – 3 считалки; 2 – 3 загадки.</w:t>
      </w:r>
    </w:p>
    <w:p w14:paraId="05AA4AB9" w14:textId="77777777" w:rsidR="00663BEA" w:rsidRPr="00663BEA" w:rsidRDefault="00663BEA" w:rsidP="0024327D">
      <w:pPr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Называет 2 – 3 авторов и 2 – 3 иллюстраторов детских книг.</w:t>
      </w:r>
    </w:p>
    <w:p w14:paraId="710159B2" w14:textId="77777777" w:rsidR="00663BEA" w:rsidRDefault="00663BEA" w:rsidP="0024327D">
      <w:pPr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Выразительно читает стихотворение, пересказывает отрывок из сказки, рассказа.</w:t>
      </w:r>
    </w:p>
    <w:p w14:paraId="5BDAEE3C" w14:textId="77777777" w:rsidR="00153961" w:rsidRPr="00663BEA" w:rsidRDefault="00153961" w:rsidP="0024327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8F25547" w14:textId="77777777" w:rsidR="00955A23" w:rsidRDefault="00955A23" w:rsidP="002432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BE6AB3" w14:textId="77777777" w:rsidR="00955A23" w:rsidRDefault="00955A23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14:paraId="3B1009B4" w14:textId="77777777"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510C77" w14:textId="77777777"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Изобразительная деятельность</w:t>
      </w:r>
    </w:p>
    <w:p w14:paraId="4D581569" w14:textId="77777777" w:rsidR="00955A23" w:rsidRPr="00663BEA" w:rsidRDefault="00663BEA" w:rsidP="0024327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3BEA">
        <w:rPr>
          <w:rFonts w:ascii="Times New Roman" w:hAnsi="Times New Roman"/>
          <w:b/>
          <w:sz w:val="24"/>
          <w:szCs w:val="24"/>
        </w:rPr>
        <w:t>Изобразительная деятельность</w:t>
      </w:r>
    </w:p>
    <w:p w14:paraId="473A3170" w14:textId="77777777" w:rsidR="00663BEA" w:rsidRPr="00663BEA" w:rsidRDefault="00663BEA" w:rsidP="0024327D">
      <w:pPr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Различает виды изобразительного искусства: живопись, графика, скульптура, декоративно-прикладное и народное искусство.</w:t>
      </w:r>
    </w:p>
    <w:p w14:paraId="1E877CCB" w14:textId="77777777" w:rsidR="00663BEA" w:rsidRPr="00663BEA" w:rsidRDefault="00663BEA" w:rsidP="0024327D">
      <w:pPr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Называет основные выразительные средства произведений искусства.</w:t>
      </w:r>
    </w:p>
    <w:p w14:paraId="4ECB28D3" w14:textId="77777777" w:rsidR="00663BEA" w:rsidRPr="00663BEA" w:rsidRDefault="00663BEA" w:rsidP="0024327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3BEA">
        <w:rPr>
          <w:rFonts w:ascii="Times New Roman" w:hAnsi="Times New Roman"/>
          <w:b/>
          <w:sz w:val="24"/>
          <w:szCs w:val="24"/>
        </w:rPr>
        <w:t>Рисование</w:t>
      </w:r>
    </w:p>
    <w:p w14:paraId="62E9FF84" w14:textId="77777777" w:rsidR="00663BEA" w:rsidRPr="00663BEA" w:rsidRDefault="00663BEA" w:rsidP="0024327D">
      <w:pPr>
        <w:pStyle w:val="a3"/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Создает индивидуальные и коллективные рисунки, декоративные, предметные и сюжетные композиции на темы окружающей жизни, литературных произведений.</w:t>
      </w:r>
    </w:p>
    <w:p w14:paraId="45FC5520" w14:textId="77777777" w:rsidR="00663BEA" w:rsidRPr="00663BEA" w:rsidRDefault="00663BEA" w:rsidP="0024327D">
      <w:pPr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Использует разные материалы и способы создания изображений.</w:t>
      </w:r>
    </w:p>
    <w:p w14:paraId="7C5A9539" w14:textId="77777777" w:rsidR="00663BEA" w:rsidRPr="00663BEA" w:rsidRDefault="00663BEA" w:rsidP="0024327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3BEA">
        <w:rPr>
          <w:rFonts w:ascii="Times New Roman" w:hAnsi="Times New Roman"/>
          <w:b/>
          <w:sz w:val="24"/>
          <w:szCs w:val="24"/>
        </w:rPr>
        <w:t xml:space="preserve">Лепка </w:t>
      </w:r>
    </w:p>
    <w:p w14:paraId="3A1B9B6D" w14:textId="77777777" w:rsidR="00663BEA" w:rsidRPr="00663BEA" w:rsidRDefault="00663BEA" w:rsidP="0024327D">
      <w:pPr>
        <w:pStyle w:val="a3"/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Лепит различные предметы, передавая их форму, пропорции,  позы и движения; создает сюжетные композиции из 2 – 3 и более изображений.</w:t>
      </w:r>
    </w:p>
    <w:p w14:paraId="502677D8" w14:textId="77777777" w:rsidR="00663BEA" w:rsidRPr="00663BEA" w:rsidRDefault="00663BEA" w:rsidP="0024327D">
      <w:pPr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Выполняет декоративные композиции способами налепа и рельефа.</w:t>
      </w:r>
    </w:p>
    <w:p w14:paraId="6ED06BBD" w14:textId="77777777" w:rsidR="00663BEA" w:rsidRPr="00663BEA" w:rsidRDefault="00663BEA" w:rsidP="0024327D">
      <w:pPr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Расписывает вылепленные изделия по мотивам народного искусства.</w:t>
      </w:r>
    </w:p>
    <w:p w14:paraId="4CC21C6F" w14:textId="77777777" w:rsidR="00663BEA" w:rsidRPr="00663BEA" w:rsidRDefault="00663BEA" w:rsidP="0024327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3BEA">
        <w:rPr>
          <w:rFonts w:ascii="Times New Roman" w:hAnsi="Times New Roman"/>
          <w:b/>
          <w:sz w:val="24"/>
          <w:szCs w:val="24"/>
        </w:rPr>
        <w:t xml:space="preserve">Аппликация </w:t>
      </w:r>
    </w:p>
    <w:p w14:paraId="4DC9A205" w14:textId="77777777" w:rsidR="00663BEA" w:rsidRPr="00663BEA" w:rsidRDefault="00663BEA" w:rsidP="0024327D">
      <w:pPr>
        <w:pStyle w:val="a3"/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Создает изображения различных предметов, используя бумагу разной фактуры, способы вырезания и обрывания.</w:t>
      </w:r>
    </w:p>
    <w:p w14:paraId="4B596F89" w14:textId="77777777" w:rsidR="00663BEA" w:rsidRPr="00663BEA" w:rsidRDefault="00663BEA" w:rsidP="0024327D">
      <w:pPr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Создает сюжетные и декоративные композиции.</w:t>
      </w:r>
    </w:p>
    <w:p w14:paraId="4118ACD1" w14:textId="77777777" w:rsidR="00663BEA" w:rsidRPr="00663BEA" w:rsidRDefault="00663BEA" w:rsidP="00243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AAA3CB" w14:textId="77777777" w:rsidR="00955A23" w:rsidRDefault="00955A23" w:rsidP="00243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5A82BB" w14:textId="77777777"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Конструктивно-модельная деятельность</w:t>
      </w:r>
    </w:p>
    <w:p w14:paraId="3E560D8F" w14:textId="77777777" w:rsidR="00663BEA" w:rsidRPr="00663BEA" w:rsidRDefault="00663BEA" w:rsidP="0024327D">
      <w:pPr>
        <w:numPr>
          <w:ilvl w:val="0"/>
          <w:numId w:val="3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Способен соотносить конструкцию предмета с его назначением.</w:t>
      </w:r>
    </w:p>
    <w:p w14:paraId="065307AF" w14:textId="77777777" w:rsidR="00663BEA" w:rsidRPr="00663BEA" w:rsidRDefault="00663BEA" w:rsidP="0024327D">
      <w:pPr>
        <w:numPr>
          <w:ilvl w:val="0"/>
          <w:numId w:val="3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Способен создавать различные конструкции одного и того же объекта.</w:t>
      </w:r>
    </w:p>
    <w:p w14:paraId="3A5A8B28" w14:textId="77777777" w:rsidR="00663BEA" w:rsidRPr="00663BEA" w:rsidRDefault="00663BEA" w:rsidP="0024327D">
      <w:pPr>
        <w:numPr>
          <w:ilvl w:val="0"/>
          <w:numId w:val="39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Может создавать модели из пластмассового и деревянного конструкторов по рисунку и словесной инструкции.</w:t>
      </w:r>
    </w:p>
    <w:p w14:paraId="3E995B6B" w14:textId="77777777" w:rsidR="00663BEA" w:rsidRDefault="00663BEA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54E234" w14:textId="77777777"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769F8E" w14:textId="77777777" w:rsidR="00955A23" w:rsidRDefault="00955A23" w:rsidP="002432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Музыкальная деятельность</w:t>
      </w:r>
    </w:p>
    <w:p w14:paraId="04D41369" w14:textId="77777777"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Узнает мелодию Государственного гимна РФ.</w:t>
      </w:r>
    </w:p>
    <w:p w14:paraId="56F94A55" w14:textId="77777777"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Определяет жанр прослушанного произведения (марш, песня, танец) и инструмент, на котором оно исполняется.</w:t>
      </w:r>
    </w:p>
    <w:p w14:paraId="34A578A5" w14:textId="77777777"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Определяет общее настроение, характер музыкального произведения.</w:t>
      </w:r>
    </w:p>
    <w:p w14:paraId="4B121CA5" w14:textId="77777777"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Различает части музыкального произведения (вступление, заключение,  запев, припев).</w:t>
      </w:r>
    </w:p>
    <w:p w14:paraId="10E1C375" w14:textId="77777777"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Может петь песни в удобном диапазоне, исполняя их выразительно, правильно передавая мелодию (ускоряя, замедляя, усиливая и ослабляя звучание).</w:t>
      </w:r>
    </w:p>
    <w:p w14:paraId="401406FE" w14:textId="77777777"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Может петь индивидуально и коллективно, с сопровождением и без него.</w:t>
      </w:r>
    </w:p>
    <w:p w14:paraId="5B5D0D8C" w14:textId="77777777"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Умеет выразительно и ритмично двигаться в соответствии с разнообразным характером музыки, музыкальными образами; передавать несложный музыкальный ритмический рисунок.</w:t>
      </w:r>
    </w:p>
    <w:p w14:paraId="1BDD9472" w14:textId="77777777"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Умеет выполнять танцевальные движения (шаг с притопом, приставной шаг с приседанием, пружинящий шаг, боковой галоп, переменный шаг)..</w:t>
      </w:r>
    </w:p>
    <w:p w14:paraId="1E949210" w14:textId="77777777"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Инсценирует игровые песни, придумывает варианты образных движений  в играх и хороводах.</w:t>
      </w:r>
    </w:p>
    <w:p w14:paraId="44B42F94" w14:textId="77777777" w:rsidR="00663BEA" w:rsidRPr="00663BEA" w:rsidRDefault="00663BEA" w:rsidP="0024327D">
      <w:pPr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Исполняет сольно и в ансамбле на ударных и звуковысотных детских музыкальных инструментах несложные песни и мелодии.</w:t>
      </w:r>
    </w:p>
    <w:p w14:paraId="4F920A58" w14:textId="77777777" w:rsidR="00955A23" w:rsidRDefault="00955A23" w:rsidP="0024327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0A3BA0C" w14:textId="77777777" w:rsidR="00955A23" w:rsidRDefault="00955A23" w:rsidP="002432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251D4D" w14:textId="77777777" w:rsidR="00955A23" w:rsidRDefault="00955A23" w:rsidP="002432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Образовательная область «Физическое развитие»</w:t>
      </w:r>
    </w:p>
    <w:p w14:paraId="6EE1DCA0" w14:textId="77777777" w:rsidR="00955A23" w:rsidRDefault="00955A23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9D9D52B" w14:textId="77777777" w:rsidR="00955A23" w:rsidRDefault="00955A23" w:rsidP="0024327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Формирование начальных представлений о здоровом образе жизни</w:t>
      </w:r>
    </w:p>
    <w:p w14:paraId="64D3B3F3" w14:textId="77777777" w:rsidR="00663BEA" w:rsidRPr="00663BEA" w:rsidRDefault="00663BEA" w:rsidP="0024327D">
      <w:pPr>
        <w:numPr>
          <w:ilvl w:val="0"/>
          <w:numId w:val="40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Усвоил основные культурно-гигиенические навыки (быстро и правильно умываться, насухо вытираться, пользуясь только индивидуальным полотенцем, полоскает рот после еды, правильно пользуется носовым платком и расческой, следит за своим внешним видом, быстро одевается и раздевается, вешает одежду в определенном порядке, следит за чистотой одежды и обуви).</w:t>
      </w:r>
    </w:p>
    <w:p w14:paraId="28AB6F9C" w14:textId="77777777" w:rsidR="00663BEA" w:rsidRPr="00F94011" w:rsidRDefault="00663BEA" w:rsidP="0024327D">
      <w:pPr>
        <w:numPr>
          <w:ilvl w:val="0"/>
          <w:numId w:val="40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Имеет сформированные представления о здоровом образе жизни (об особенностях строения и функциях организма человека, о важности соблюдения режима дня, о рациональном питании, о значении двигательной активности в жизни человека, о пользе и видах закаливающих процедур,  роли солнечного света, воздуха и воды  в жизни человека и их влиянии на здоровье).</w:t>
      </w:r>
    </w:p>
    <w:p w14:paraId="53E57096" w14:textId="77777777" w:rsidR="00955A23" w:rsidRDefault="00955A23" w:rsidP="00243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1D1E2F" w14:textId="77777777" w:rsidR="00955A23" w:rsidRPr="00663BEA" w:rsidRDefault="00955A23" w:rsidP="0024327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</w:t>
      </w:r>
    </w:p>
    <w:p w14:paraId="0C1BB5F0" w14:textId="77777777" w:rsidR="00663BEA" w:rsidRPr="00663BEA" w:rsidRDefault="00663BEA" w:rsidP="0024327D">
      <w:pPr>
        <w:numPr>
          <w:ilvl w:val="0"/>
          <w:numId w:val="4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Выполняет правильно все виды основных движений (ходьба, бег, прыжки, метание, лазанье).</w:t>
      </w:r>
    </w:p>
    <w:p w14:paraId="1E1F68E5" w14:textId="77777777" w:rsidR="00663BEA" w:rsidRPr="00663BEA" w:rsidRDefault="00663BEA" w:rsidP="0024327D">
      <w:pPr>
        <w:numPr>
          <w:ilvl w:val="0"/>
          <w:numId w:val="4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Может прыгать на мягкое покрытие с высоты до 40 см.; мягко приземляться, прыгать в длину с места на расстояние не менее 100 см., с разбега – 180 см.; в высоту с разбега – не менее 50 см.; прыгать через короткую и длинную скакалку разными способами.</w:t>
      </w:r>
    </w:p>
    <w:p w14:paraId="3607CF37" w14:textId="77777777" w:rsidR="00663BEA" w:rsidRPr="00663BEA" w:rsidRDefault="00663BEA" w:rsidP="0024327D">
      <w:pPr>
        <w:numPr>
          <w:ilvl w:val="0"/>
          <w:numId w:val="4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Может перебрасывать набивные мячи (вес 1 кг.), бросать предметы в цель из разных исходных положений, попадать в вертикальную и горизонтальную цель с расстояния 4 – 5 м., метать предметы правой и левой рукой на расстояние 5 – 12 м.,  метать предметы в движущуюся цель.</w:t>
      </w:r>
    </w:p>
    <w:p w14:paraId="64A54965" w14:textId="77777777" w:rsidR="00663BEA" w:rsidRPr="00663BEA" w:rsidRDefault="00663BEA" w:rsidP="0024327D">
      <w:pPr>
        <w:numPr>
          <w:ilvl w:val="0"/>
          <w:numId w:val="4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Умеет перестраиваться в 3 – 4 колонны, в 2 – 3 круга на ходу, в две шеренги после расчета на «первый – второй», соблюдать интервалы во время передвижения.</w:t>
      </w:r>
    </w:p>
    <w:p w14:paraId="33FD8E6B" w14:textId="77777777" w:rsidR="00663BEA" w:rsidRPr="00663BEA" w:rsidRDefault="00663BEA" w:rsidP="0024327D">
      <w:pPr>
        <w:numPr>
          <w:ilvl w:val="0"/>
          <w:numId w:val="4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Выполняет физические упражнения из разных исходных положений четко и ритмично, в заданном темпе, под музыку, по словесной инструкции.</w:t>
      </w:r>
    </w:p>
    <w:p w14:paraId="214D79D6" w14:textId="77777777" w:rsidR="00663BEA" w:rsidRPr="00663BEA" w:rsidRDefault="00663BEA" w:rsidP="0024327D">
      <w:pPr>
        <w:numPr>
          <w:ilvl w:val="0"/>
          <w:numId w:val="4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Следит за правильной осанкой.</w:t>
      </w:r>
    </w:p>
    <w:p w14:paraId="3447CDDA" w14:textId="77777777" w:rsidR="00663BEA" w:rsidRPr="00663BEA" w:rsidRDefault="00663BEA" w:rsidP="0024327D">
      <w:pPr>
        <w:numPr>
          <w:ilvl w:val="0"/>
          <w:numId w:val="4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3BEA">
        <w:rPr>
          <w:rFonts w:ascii="Times New Roman" w:hAnsi="Times New Roman"/>
          <w:sz w:val="24"/>
          <w:szCs w:val="24"/>
        </w:rPr>
        <w:t>Участвует в играх с элементами спорта (городки, бадминтон, баскетбол, футбол, хоккей, настольный теннис).</w:t>
      </w:r>
    </w:p>
    <w:p w14:paraId="41B0E622" w14:textId="77777777" w:rsidR="00663BEA" w:rsidRDefault="00663BEA" w:rsidP="002432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797A32" w14:textId="77777777" w:rsidR="00114F9D" w:rsidRDefault="00114F9D" w:rsidP="002432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51B3D1" w14:textId="77777777" w:rsidR="00114F9D" w:rsidRDefault="00114F9D" w:rsidP="002432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6C4919" w14:textId="77777777" w:rsidR="00114F9D" w:rsidRPr="00663BEA" w:rsidRDefault="00114F9D" w:rsidP="002432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3CF456" w14:textId="77777777" w:rsidR="00114F9D" w:rsidRPr="00114F9D" w:rsidRDefault="00114F9D" w:rsidP="0024327D">
      <w:pPr>
        <w:tabs>
          <w:tab w:val="left" w:pos="219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14F9D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интегральных показателей развития ребенка*</w:t>
      </w:r>
    </w:p>
    <w:p w14:paraId="6476602E" w14:textId="77777777" w:rsidR="00114F9D" w:rsidRPr="00114F9D" w:rsidRDefault="00114F9D" w:rsidP="0024327D">
      <w:pPr>
        <w:tabs>
          <w:tab w:val="left" w:pos="219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14F9D">
        <w:rPr>
          <w:rFonts w:ascii="Times New Roman" w:eastAsia="Times New Roman" w:hAnsi="Times New Roman"/>
          <w:b/>
          <w:sz w:val="28"/>
          <w:szCs w:val="28"/>
          <w:lang w:eastAsia="ru-RU"/>
        </w:rPr>
        <w:t>(интеллектуально-мотивационные характеристики деятельности)</w:t>
      </w:r>
    </w:p>
    <w:p w14:paraId="2C54B5DB" w14:textId="77777777" w:rsidR="00114F9D" w:rsidRPr="00114F9D" w:rsidRDefault="00114F9D" w:rsidP="0024327D">
      <w:pPr>
        <w:tabs>
          <w:tab w:val="left" w:pos="219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8D150AD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Творческая инициатива: наблюдение за сюжетной игрой</w:t>
      </w:r>
    </w:p>
    <w:p w14:paraId="2110C694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1 уровень:</w:t>
      </w:r>
    </w:p>
    <w:p w14:paraId="1B9EEB6B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Активно развертывает несколько связанных по смыслу ус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ловных действий (роль в действии), содержание которых зависит от наличной  игровой обстановки; активно использует предметы-заместители, наделяя один и тот же предмет разными игровыми зна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чениями; с энтузиазмом многократно воспроизводит понравившееся условное игровое действие (цепочку действий) с незначительными вариациями.</w:t>
      </w:r>
    </w:p>
    <w:p w14:paraId="3ABA1E92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рамках наличной предметно-игровой обстановки активно развертывает несколько связанных по смыслу игровых действий (роль в действии); вариативно использует пред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меты-заместители в условном игровом значении.</w:t>
      </w:r>
    </w:p>
    <w:p w14:paraId="11339172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14:paraId="025F840E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2559C50F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14:paraId="7FE99E39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первоначальный замысел ("Хочу играть в больницу", "Я - шофер"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стей событий), активно используя не только условные действия, но и ролевую речь, разнообразя ролевые диалоги от раза к разу; </w:t>
      </w:r>
      <w:r w:rsidRPr="00114F9D">
        <w:rPr>
          <w:rFonts w:ascii="Times New Roman" w:eastAsia="Times New Roman" w:hAnsi="Times New Roman"/>
          <w:smallCaps/>
          <w:color w:val="000000"/>
          <w:sz w:val="24"/>
          <w:szCs w:val="24"/>
          <w:lang w:eastAsia="ru-RU"/>
        </w:rPr>
        <w:t xml:space="preserve">в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процессе игры может переходить от одного отдельного сюжетного эпизода к другому (от одной роли к другой), не заботясь об их связности.</w:t>
      </w:r>
    </w:p>
    <w:p w14:paraId="4067F661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первоначальный замысел, легко меняющийся в процессе игры; принимает разнообразные роли; при развертывании разнообразных отдельных сюжетных эпизодов под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крепляет условные действия ролевой речью (вариативные ролевые диалоги с игрушками или сверстниками).</w:t>
      </w:r>
    </w:p>
    <w:p w14:paraId="6F63C2DF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14:paraId="6137EAD5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3938D71A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3 уровень:</w:t>
      </w:r>
    </w:p>
    <w:p w14:paraId="54A0E599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разнообразные игровые замыслы; активно создает предметную обстановку «под замысел»; отталкиваясь от первоначального замысла,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денцию воплощаться преимущественно в речи (словесное придумыва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историй), или в предметном макете воображаемого "мира" (с мелкими игрушками-персонажами), может фиксироваться в продукте (сю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жетные композиции в рисовании, лепке, конструировании).</w:t>
      </w:r>
    </w:p>
    <w:p w14:paraId="3B9500AA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- история, предметном - макеты, сюжетные композиции в рисовании).</w:t>
      </w:r>
    </w:p>
    <w:p w14:paraId="5E474AAE" w14:textId="77777777" w:rsidR="00114F9D" w:rsidRPr="00114F9D" w:rsidRDefault="00114F9D" w:rsidP="0024327D">
      <w:pPr>
        <w:spacing w:before="30" w:after="3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</w:t>
      </w:r>
    </w:p>
    <w:p w14:paraId="7008D5A4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DF8EC04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Инициатива как целеполагание и волевое усилие: наблюдение за продуктивной деятельностью</w:t>
      </w:r>
    </w:p>
    <w:p w14:paraId="71831D9B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1 уровень:</w:t>
      </w:r>
    </w:p>
    <w:p w14:paraId="4E13C070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</w:t>
      </w: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и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сле окончания процесса (предварительно цель не формулируется).</w:t>
      </w:r>
    </w:p>
    <w:p w14:paraId="66CA6FB6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поглощен процессом; конкретная цель не фиксируется; бросает работу, как только появляются отвлекаю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моменты, и не возвращается к ней.</w:t>
      </w:r>
    </w:p>
    <w:p w14:paraId="7F2C8FF3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14:paraId="6B9B60A0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42D6C400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14:paraId="442A00CD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Обнаруживает конкретное намерение-цель ("Хочу нарисо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вать домик,.. построить домик,... слепить домик") - работа над ограниченным материалом, его трансформации; результат фиксируется, но удовлетворяет любой (в процессе работы цель может изменяться, в зависимости оттого, что получается).</w:t>
      </w:r>
    </w:p>
    <w:p w14:paraId="1A6D9948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формулирует конкретную цель ("Нарисую домик"); в процессе работы может менять цель, но фиксирует конечный результат ("Получилась машина").</w:t>
      </w:r>
    </w:p>
    <w:p w14:paraId="799E2CB4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14:paraId="4425F585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48BA2B" w14:textId="77777777" w:rsidR="00114F9D" w:rsidRPr="00114F9D" w:rsidRDefault="00F94011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3 </w:t>
      </w:r>
      <w:r w:rsidR="00114F9D"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уровень;</w:t>
      </w:r>
    </w:p>
    <w:p w14:paraId="241AEF12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("Хочу сделать такое же") - в разных мате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риалах (лепка, рисование, конструирование).</w:t>
      </w:r>
    </w:p>
    <w:p w14:paraId="38524B4C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обозначает конкретную цель, удерживает ее во время работы; фиксирует конечный результат, стремится достичь хорошего качества; возвращается к прерванной работе, доводит ее до конца.</w:t>
      </w:r>
    </w:p>
    <w:p w14:paraId="481F8092" w14:textId="77777777" w:rsidR="00114F9D" w:rsidRPr="00114F9D" w:rsidRDefault="00114F9D" w:rsidP="0024327D">
      <w:pPr>
        <w:spacing w:before="30" w:after="3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лет.</w:t>
      </w:r>
    </w:p>
    <w:p w14:paraId="7B943255" w14:textId="77777777" w:rsidR="00114F9D" w:rsidRPr="00114F9D" w:rsidRDefault="00114F9D" w:rsidP="0024327D">
      <w:pPr>
        <w:spacing w:before="30" w:after="3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5BEA26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14:paraId="0432BD01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Ш. Коммуникативная инициатива: наблюдение за совместной игрой/совместной продуктивной деятельностью/</w:t>
      </w:r>
    </w:p>
    <w:p w14:paraId="298972F5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14:paraId="190BDF32" w14:textId="77777777" w:rsidR="00114F9D" w:rsidRPr="00114F9D" w:rsidRDefault="00114F9D" w:rsidP="0024327D">
      <w:pPr>
        <w:shd w:val="clear" w:color="auto" w:fill="FFFFFF"/>
        <w:tabs>
          <w:tab w:val="left" w:pos="284"/>
        </w:tabs>
        <w:adjustRightInd w:val="0"/>
        <w:spacing w:before="30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Привлекает внимание сверстника к своим действиям, комментирует их в речи, но не старается, чтобы сверстник понял; также выступает как активный наблюдатель - пристраивается к уже действующему сверстнику, комментирует и подправляет наблюдаемые действия; стараетсябыть (играть, делать) рядом со сверстниками; ситуативен в выборе, довольствуется обществом и вниманием любого.</w:t>
      </w:r>
    </w:p>
    <w:p w14:paraId="777E51DC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обращает внимание сверстника на ин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тересующие самого ребенка действия ("Смотри..."); довольствуется обществом любого. </w:t>
      </w:r>
    </w:p>
    <w:p w14:paraId="441756D0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14:paraId="4E6A46FF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5E3291E1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 у</w:t>
      </w:r>
      <w:r w:rsidRPr="00114F9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ровень:</w:t>
      </w:r>
    </w:p>
    <w:p w14:paraId="55135E7F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Намеренно привлекает определенного сверстника к совмест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деятельности с опорой на предмет и одновременным кратким словесным пояснением замысла (цели); ведет парное взаимодейст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вие в игре, используя речевое пошаговое побуждение партнера к конкретным действиям (ты говори..., ты делай...), поддерживает диалог в конкретной деятельности; может найти аналогичный или дополняющий игровой предмет, материал, роль, не вступая в кон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фликт со сверстником.</w:t>
      </w:r>
    </w:p>
    <w:p w14:paraId="631D0E58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инициирует парное взаимодействие со сверстником через краткое речевое предложение-побуждение ("Да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вай играть...делать..."); начинает проявлять избирательность в вы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боре партнера.</w:t>
      </w:r>
    </w:p>
    <w:p w14:paraId="6CBC287F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14:paraId="096A8ADF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575E54DE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3 уровень:</w:t>
      </w:r>
    </w:p>
    <w:p w14:paraId="58EAA9E7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Инициирует и организует действия 2-3 сверстников, словес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предлагая исходный замысел-цель ("Давайте так играть... рисо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вать..."), спланировав несколько начальных действий; использует простой договор ("Я буду..., а вы будете... "), не ущемляя интересы и желания других; может встроиться в совместную деятельность дру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гих детей, подобрав подходящие по смыслу игровые роли, материа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лы; легко поддерживает диалог в конкретной деятельности; может инициировать и поддержать простой диалог со сверстником на от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влеченную тему; избирателен в выборе партнеров; осознанно стре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мится не только к реализации замысла, но и к поддержанию сла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женного взаимодействия.</w:t>
      </w:r>
    </w:p>
    <w:p w14:paraId="3D84FA47" w14:textId="77777777" w:rsidR="00114F9D" w:rsidRPr="00114F9D" w:rsidRDefault="00114F9D" w:rsidP="0024327D">
      <w:pPr>
        <w:spacing w:before="30" w:after="3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развернутой словесной форме пред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лагает исходный замысел-цель; договаривается о распределении действий, не ущемляя интересы других участников; избирателен в выборе, осознанно стремится к поддержанию слаженного взаимодействия.</w:t>
      </w:r>
    </w:p>
    <w:p w14:paraId="31825D32" w14:textId="77777777" w:rsidR="00114F9D" w:rsidRPr="00114F9D" w:rsidRDefault="00114F9D" w:rsidP="0024327D">
      <w:pPr>
        <w:spacing w:before="30" w:after="3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лет.</w:t>
      </w:r>
    </w:p>
    <w:p w14:paraId="713E141D" w14:textId="77777777" w:rsidR="00114F9D" w:rsidRPr="00114F9D" w:rsidRDefault="00114F9D" w:rsidP="0024327D">
      <w:pPr>
        <w:spacing w:before="30" w:after="3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5968B47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14:paraId="2B6A0E9E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Познавательная инициатива - любознательность: наблюдение в познавательно-исследовательской и </w:t>
      </w:r>
    </w:p>
    <w:p w14:paraId="1EBF8590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продуктивной деятельности</w:t>
      </w:r>
    </w:p>
    <w:p w14:paraId="3473A7B3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14:paraId="53F55551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Замечает новые предмет в окружении и проявляет интерес к ним; активно обследует вещи (манипулирует, разбирает - собирает без попыток достичь точного исходного состояния); многократно повторяет действия, поглощен процессом.</w:t>
      </w:r>
    </w:p>
    <w:p w14:paraId="05D6F5B9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проявляет интерес к новым предме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там, манипулирует ими, практически обнаруживая их возможности; многократно воспроизводит действия.</w:t>
      </w:r>
    </w:p>
    <w:p w14:paraId="229D5FE6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14:paraId="0A74BC0C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3B5EC265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14:paraId="3D5472B6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Предвосхищает или сопровождает вопросами практическое исследование новых предметов ("Что это? Для чего?"); обнаружива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 осознанное намерение узнать что-то относительно конкретных вещей и явлений ("Как это получается? Как бы это сделать? Почему это так?"); высказывает простые предположения о связи действия и возможного эффекта при исследовании новых предметов, стремится достичь определенного эффекта ("Если сделать так... или так..."), не ограничиваясь простым манипулированием; встраивает новые пред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ставления в сюжеты игры, темы рисования, конструирования.</w:t>
      </w:r>
    </w:p>
    <w:p w14:paraId="6BC177AC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задает вопросы относительно конкрет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вещей и явлений (что? как? зачем?); высказывает простые пред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положения, осуществляет вариативные действия по отношению к исследуемому объекту, добиваясь нужного результата (вычленяет зависимость: действие - эффект).</w:t>
      </w:r>
    </w:p>
    <w:p w14:paraId="7818ED3A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14:paraId="6F51D210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30F4A3BA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14F9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14:paraId="3439F069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Задает вопросы, касающиеся предметов и явлений, лежащих за кругом непосредственно данного (как? почему? зачем?); обнару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живает стремление объяснить связь фактов, использует простое причинное рассуждение (потому что...); стремится к упорядочива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нию, систематизации конкретных материалов (коллекции); проявля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 интерес к познавательной литературе, к символическим языкам; самостоятельно берется делать что-то по графическим схемам (ле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пить, конструировать), составлять схемы, пиктограммы, записывать истории, наблюдения (осваивает письмо как средство систематиза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 и коммуникации).</w:t>
      </w:r>
    </w:p>
    <w:p w14:paraId="2DC8BDD1" w14:textId="77777777" w:rsidR="00114F9D" w:rsidRPr="00114F9D" w:rsidRDefault="00114F9D" w:rsidP="0024327D">
      <w:pPr>
        <w:shd w:val="clear" w:color="auto" w:fill="FFFFFF"/>
        <w:adjustRightInd w:val="0"/>
        <w:spacing w:before="30"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задает вопросы об отвлеченных вещах; обнаруживает стремление к упорядочиванию фактов и представле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ний, способен к простому рассуждению; проявляет интерес к сим</w:t>
      </w: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волическим языкам (графические схемы, письмо).</w:t>
      </w:r>
    </w:p>
    <w:p w14:paraId="0926D452" w14:textId="77777777" w:rsidR="00114F9D" w:rsidRPr="00114F9D" w:rsidRDefault="00114F9D" w:rsidP="0024327D">
      <w:pPr>
        <w:spacing w:before="30" w:after="3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лет.</w:t>
      </w:r>
    </w:p>
    <w:p w14:paraId="31ABF5A7" w14:textId="77777777" w:rsidR="00114F9D" w:rsidRPr="00114F9D" w:rsidRDefault="00114F9D" w:rsidP="0024327D">
      <w:pPr>
        <w:spacing w:before="30" w:after="30"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</w:t>
      </w:r>
    </w:p>
    <w:p w14:paraId="2CFBD36C" w14:textId="77777777" w:rsidR="00114F9D" w:rsidRPr="00114F9D" w:rsidRDefault="00114F9D" w:rsidP="0024327D">
      <w:pPr>
        <w:tabs>
          <w:tab w:val="left" w:pos="17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4F9D">
        <w:rPr>
          <w:rFonts w:ascii="Times New Roman" w:eastAsia="Times New Roman" w:hAnsi="Times New Roman"/>
          <w:b/>
          <w:sz w:val="24"/>
          <w:szCs w:val="24"/>
          <w:lang w:eastAsia="ru-RU"/>
        </w:rPr>
        <w:t>*</w:t>
      </w:r>
      <w:r w:rsidRPr="00114F9D">
        <w:rPr>
          <w:rFonts w:ascii="Times New Roman" w:eastAsia="Times New Roman" w:hAnsi="Times New Roman"/>
          <w:sz w:val="24"/>
          <w:szCs w:val="24"/>
          <w:lang w:eastAsia="ru-RU"/>
        </w:rPr>
        <w:t xml:space="preserve">   Мониторинг осуществляется родителями (законными представителями) ребенка</w:t>
      </w:r>
    </w:p>
    <w:p w14:paraId="53EAA236" w14:textId="77777777" w:rsidR="00114F9D" w:rsidRPr="00114F9D" w:rsidRDefault="00114F9D" w:rsidP="002432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114F9D" w:rsidRPr="00114F9D" w:rsidSect="00955A2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904"/>
    <w:multiLevelType w:val="hybridMultilevel"/>
    <w:tmpl w:val="13A64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51FF"/>
    <w:multiLevelType w:val="hybridMultilevel"/>
    <w:tmpl w:val="E98678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5D151F6"/>
    <w:multiLevelType w:val="hybridMultilevel"/>
    <w:tmpl w:val="117C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D308E"/>
    <w:multiLevelType w:val="hybridMultilevel"/>
    <w:tmpl w:val="E946E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D71FE"/>
    <w:multiLevelType w:val="hybridMultilevel"/>
    <w:tmpl w:val="FB208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E3DE0"/>
    <w:multiLevelType w:val="hybridMultilevel"/>
    <w:tmpl w:val="F4167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F205C"/>
    <w:multiLevelType w:val="hybridMultilevel"/>
    <w:tmpl w:val="450AF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4010D"/>
    <w:multiLevelType w:val="hybridMultilevel"/>
    <w:tmpl w:val="F2CC1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A55A7"/>
    <w:multiLevelType w:val="hybridMultilevel"/>
    <w:tmpl w:val="69BCE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001FA"/>
    <w:multiLevelType w:val="hybridMultilevel"/>
    <w:tmpl w:val="F2428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3025F"/>
    <w:multiLevelType w:val="hybridMultilevel"/>
    <w:tmpl w:val="5162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B2810"/>
    <w:multiLevelType w:val="hybridMultilevel"/>
    <w:tmpl w:val="33B4C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C54D8"/>
    <w:multiLevelType w:val="hybridMultilevel"/>
    <w:tmpl w:val="734C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602B7"/>
    <w:multiLevelType w:val="hybridMultilevel"/>
    <w:tmpl w:val="9AF8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929C6"/>
    <w:multiLevelType w:val="hybridMultilevel"/>
    <w:tmpl w:val="AC109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02914"/>
    <w:multiLevelType w:val="hybridMultilevel"/>
    <w:tmpl w:val="252EC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14CDE"/>
    <w:multiLevelType w:val="hybridMultilevel"/>
    <w:tmpl w:val="5F8C1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E7CAB"/>
    <w:multiLevelType w:val="hybridMultilevel"/>
    <w:tmpl w:val="EF961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442CC"/>
    <w:multiLevelType w:val="hybridMultilevel"/>
    <w:tmpl w:val="7ABE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55270"/>
    <w:multiLevelType w:val="hybridMultilevel"/>
    <w:tmpl w:val="C93A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790358"/>
    <w:multiLevelType w:val="hybridMultilevel"/>
    <w:tmpl w:val="D2DA9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B0744"/>
    <w:multiLevelType w:val="hybridMultilevel"/>
    <w:tmpl w:val="DB500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C64FC"/>
    <w:multiLevelType w:val="hybridMultilevel"/>
    <w:tmpl w:val="BAC23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EC4918"/>
    <w:multiLevelType w:val="hybridMultilevel"/>
    <w:tmpl w:val="C804E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26B1E"/>
    <w:multiLevelType w:val="hybridMultilevel"/>
    <w:tmpl w:val="52C81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E3E43"/>
    <w:multiLevelType w:val="hybridMultilevel"/>
    <w:tmpl w:val="95B00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407669"/>
    <w:multiLevelType w:val="hybridMultilevel"/>
    <w:tmpl w:val="DF50B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E3295"/>
    <w:multiLevelType w:val="hybridMultilevel"/>
    <w:tmpl w:val="7DCA5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A288B"/>
    <w:multiLevelType w:val="hybridMultilevel"/>
    <w:tmpl w:val="25C41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14ED1"/>
    <w:multiLevelType w:val="hybridMultilevel"/>
    <w:tmpl w:val="F1D2C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DE0E2B"/>
    <w:multiLevelType w:val="hybridMultilevel"/>
    <w:tmpl w:val="251E4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0625E"/>
    <w:multiLevelType w:val="hybridMultilevel"/>
    <w:tmpl w:val="E28C9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E08ED"/>
    <w:multiLevelType w:val="hybridMultilevel"/>
    <w:tmpl w:val="4498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277663"/>
    <w:multiLevelType w:val="hybridMultilevel"/>
    <w:tmpl w:val="EB8A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827F75"/>
    <w:multiLevelType w:val="hybridMultilevel"/>
    <w:tmpl w:val="F0CAF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78620D"/>
    <w:multiLevelType w:val="hybridMultilevel"/>
    <w:tmpl w:val="A3D6D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ED73CD"/>
    <w:multiLevelType w:val="hybridMultilevel"/>
    <w:tmpl w:val="958806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975148"/>
    <w:multiLevelType w:val="hybridMultilevel"/>
    <w:tmpl w:val="2188B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BE6959"/>
    <w:multiLevelType w:val="hybridMultilevel"/>
    <w:tmpl w:val="8F6CA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6042B"/>
    <w:multiLevelType w:val="hybridMultilevel"/>
    <w:tmpl w:val="3F8E96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93775536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35711583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3269852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63055404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112746759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18316484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2576642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3713942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09845146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74136934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80048792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636375117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739060833">
    <w:abstractNumId w:val="31"/>
  </w:num>
  <w:num w:numId="14" w16cid:durableId="2064256738">
    <w:abstractNumId w:val="5"/>
  </w:num>
  <w:num w:numId="15" w16cid:durableId="1019892297">
    <w:abstractNumId w:val="23"/>
  </w:num>
  <w:num w:numId="16" w16cid:durableId="1335837101">
    <w:abstractNumId w:val="12"/>
  </w:num>
  <w:num w:numId="17" w16cid:durableId="1084031487">
    <w:abstractNumId w:val="10"/>
  </w:num>
  <w:num w:numId="18" w16cid:durableId="1809978174">
    <w:abstractNumId w:val="4"/>
  </w:num>
  <w:num w:numId="19" w16cid:durableId="1641375054">
    <w:abstractNumId w:val="15"/>
  </w:num>
  <w:num w:numId="20" w16cid:durableId="1685789066">
    <w:abstractNumId w:val="16"/>
  </w:num>
  <w:num w:numId="21" w16cid:durableId="920137532">
    <w:abstractNumId w:val="33"/>
  </w:num>
  <w:num w:numId="22" w16cid:durableId="228807252">
    <w:abstractNumId w:val="1"/>
  </w:num>
  <w:num w:numId="23" w16cid:durableId="1290164640">
    <w:abstractNumId w:val="40"/>
  </w:num>
  <w:num w:numId="24" w16cid:durableId="514155523">
    <w:abstractNumId w:val="22"/>
  </w:num>
  <w:num w:numId="25" w16cid:durableId="1534801828">
    <w:abstractNumId w:val="2"/>
  </w:num>
  <w:num w:numId="26" w16cid:durableId="1676151102">
    <w:abstractNumId w:val="27"/>
  </w:num>
  <w:num w:numId="27" w16cid:durableId="52386759">
    <w:abstractNumId w:val="30"/>
  </w:num>
  <w:num w:numId="28" w16cid:durableId="1413620379">
    <w:abstractNumId w:val="20"/>
  </w:num>
  <w:num w:numId="29" w16cid:durableId="1712029466">
    <w:abstractNumId w:val="32"/>
  </w:num>
  <w:num w:numId="30" w16cid:durableId="1426072984">
    <w:abstractNumId w:val="18"/>
  </w:num>
  <w:num w:numId="31" w16cid:durableId="226846150">
    <w:abstractNumId w:val="17"/>
  </w:num>
  <w:num w:numId="32" w16cid:durableId="1726755847">
    <w:abstractNumId w:val="3"/>
  </w:num>
  <w:num w:numId="33" w16cid:durableId="935404011">
    <w:abstractNumId w:val="9"/>
  </w:num>
  <w:num w:numId="34" w16cid:durableId="540634838">
    <w:abstractNumId w:val="25"/>
  </w:num>
  <w:num w:numId="35" w16cid:durableId="498883692">
    <w:abstractNumId w:val="14"/>
  </w:num>
  <w:num w:numId="36" w16cid:durableId="1491290308">
    <w:abstractNumId w:val="0"/>
  </w:num>
  <w:num w:numId="37" w16cid:durableId="1950163188">
    <w:abstractNumId w:val="39"/>
  </w:num>
  <w:num w:numId="38" w16cid:durableId="2147116839">
    <w:abstractNumId w:val="24"/>
  </w:num>
  <w:num w:numId="39" w16cid:durableId="1265727203">
    <w:abstractNumId w:val="13"/>
  </w:num>
  <w:num w:numId="40" w16cid:durableId="22898829">
    <w:abstractNumId w:val="6"/>
  </w:num>
  <w:num w:numId="41" w16cid:durableId="1183278815">
    <w:abstractNumId w:val="29"/>
  </w:num>
  <w:num w:numId="42" w16cid:durableId="595242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BC"/>
    <w:rsid w:val="00114F9D"/>
    <w:rsid w:val="00153961"/>
    <w:rsid w:val="0024327D"/>
    <w:rsid w:val="0028117D"/>
    <w:rsid w:val="0030728F"/>
    <w:rsid w:val="005F3FF4"/>
    <w:rsid w:val="00663BEA"/>
    <w:rsid w:val="006E6697"/>
    <w:rsid w:val="00914C5E"/>
    <w:rsid w:val="00933ED4"/>
    <w:rsid w:val="00955A23"/>
    <w:rsid w:val="009930BC"/>
    <w:rsid w:val="00BD2BAB"/>
    <w:rsid w:val="00E260E8"/>
    <w:rsid w:val="00F94011"/>
    <w:rsid w:val="00FB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0FF3"/>
  <w15:docId w15:val="{6EB15200-0B61-46F4-96CE-800F979C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A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3185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Анастасия Васильева</cp:lastModifiedBy>
  <cp:revision>2</cp:revision>
  <dcterms:created xsi:type="dcterms:W3CDTF">2025-07-04T12:09:00Z</dcterms:created>
  <dcterms:modified xsi:type="dcterms:W3CDTF">2025-07-04T12:09:00Z</dcterms:modified>
</cp:coreProperties>
</file>